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8EF1C3" w14:textId="5D04BFED" w:rsidR="003240B6" w:rsidRPr="001C7534" w:rsidRDefault="003240B6" w:rsidP="003240B6">
      <w:pPr>
        <w:pStyle w:val="Title"/>
        <w:jc w:val="center"/>
        <w:rPr>
          <w:rFonts w:ascii="Trebuchet MS" w:eastAsia="Candara" w:hAnsi="Trebuchet MS" w:cs="Arial"/>
          <w:bCs w:val="0"/>
          <w:caps w:val="0"/>
          <w:color w:val="A50021"/>
          <w:kern w:val="0"/>
          <w:sz w:val="2"/>
          <w:szCs w:val="32"/>
        </w:rPr>
      </w:pPr>
    </w:p>
    <w:p w14:paraId="4FDDBFBF" w14:textId="6794F426" w:rsidR="00B26EB8" w:rsidRPr="001C7534" w:rsidRDefault="000F36CE" w:rsidP="00070D40">
      <w:pPr>
        <w:pStyle w:val="Title"/>
        <w:spacing w:before="120"/>
        <w:ind w:left="-426"/>
        <w:jc w:val="center"/>
        <w:rPr>
          <w:rFonts w:ascii="Trebuchet MS" w:eastAsia="Candara" w:hAnsi="Trebuchet MS" w:cs="Arial"/>
          <w:bCs w:val="0"/>
          <w:caps w:val="0"/>
          <w:color w:val="A50021"/>
          <w:kern w:val="0"/>
          <w:sz w:val="36"/>
          <w:szCs w:val="32"/>
          <w:lang w:val="el-GR"/>
        </w:rPr>
      </w:pPr>
      <w:r w:rsidRPr="001C7534">
        <w:rPr>
          <w:rFonts w:ascii="Trebuchet MS" w:hAnsi="Trebuchet MS"/>
          <w:noProof/>
          <w:lang w:val="el-GR" w:eastAsia="el-GR"/>
        </w:rPr>
        <w:drawing>
          <wp:inline distT="0" distB="0" distL="0" distR="0" wp14:anchorId="5867382F" wp14:editId="09E1A2B6">
            <wp:extent cx="5457825" cy="778902"/>
            <wp:effectExtent l="0" t="0" r="0" b="254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6248" cy="78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C963" w14:textId="21190C5D" w:rsidR="009F2448" w:rsidRDefault="003F5583" w:rsidP="003872D9">
      <w:pPr>
        <w:tabs>
          <w:tab w:val="left" w:pos="0"/>
        </w:tabs>
        <w:spacing w:after="0" w:line="240" w:lineRule="auto"/>
        <w:jc w:val="center"/>
        <w:rPr>
          <w:rFonts w:ascii="Trebuchet MS" w:eastAsia="Times New Roman" w:hAnsi="Trebuchet MS" w:cs="Times New Roman"/>
          <w:b/>
          <w:color w:val="C00000"/>
          <w:sz w:val="36"/>
          <w:szCs w:val="36"/>
          <w:lang w:val="el-GR" w:eastAsia="el-GR"/>
        </w:rPr>
      </w:pPr>
      <w:r>
        <w:rPr>
          <w:rFonts w:ascii="Trebuchet MS" w:eastAsia="Times New Roman" w:hAnsi="Trebuchet MS" w:cs="Times New Roman"/>
          <w:b/>
          <w:color w:val="C00000"/>
          <w:sz w:val="36"/>
          <w:szCs w:val="36"/>
          <w:lang w:val="el-GR" w:eastAsia="el-GR"/>
        </w:rPr>
        <w:t xml:space="preserve"> </w:t>
      </w:r>
    </w:p>
    <w:p w14:paraId="271BCEC3" w14:textId="5183190C" w:rsidR="003F5583" w:rsidRPr="003F5583" w:rsidRDefault="000360B4" w:rsidP="003F5583">
      <w:pPr>
        <w:jc w:val="center"/>
        <w:rPr>
          <w:rFonts w:ascii="Trebuchet MS" w:hAnsi="Trebuchet MS"/>
          <w:b/>
          <w:bCs/>
          <w:color w:val="C00000"/>
          <w:sz w:val="36"/>
          <w:szCs w:val="36"/>
          <w:lang w:val="el-GR"/>
        </w:rPr>
      </w:pPr>
      <w:r>
        <w:rPr>
          <w:rFonts w:ascii="Trebuchet MS" w:hAnsi="Trebuchet MS"/>
          <w:b/>
          <w:bCs/>
          <w:color w:val="C00000"/>
          <w:sz w:val="36"/>
          <w:szCs w:val="36"/>
          <w:lang w:val="el-GR"/>
        </w:rPr>
        <w:t>Η ΔΙΑΤΡΟΦΗ, ΑΣΠΙΔΑ ΓΙΑ ΤΗΝ ΥΓΕΙΑ</w:t>
      </w:r>
    </w:p>
    <w:p w14:paraId="19CA72C0" w14:textId="77777777" w:rsidR="003872D9" w:rsidRPr="0052432E" w:rsidRDefault="003872D9" w:rsidP="003872D9">
      <w:pPr>
        <w:tabs>
          <w:tab w:val="left" w:pos="0"/>
        </w:tabs>
        <w:spacing w:after="0" w:line="240" w:lineRule="auto"/>
        <w:jc w:val="center"/>
        <w:rPr>
          <w:rFonts w:ascii="Trebuchet MS" w:eastAsia="Times New Roman" w:hAnsi="Trebuchet MS" w:cs="Times New Roman"/>
          <w:b/>
          <w:color w:val="C00000"/>
          <w:sz w:val="2"/>
          <w:szCs w:val="2"/>
          <w:lang w:val="el-GR" w:eastAsia="el-GR"/>
        </w:rPr>
      </w:pPr>
    </w:p>
    <w:p w14:paraId="10456BB3" w14:textId="77777777" w:rsidR="00B26EB8" w:rsidRPr="001C7534" w:rsidRDefault="00B26EB8" w:rsidP="003240B6">
      <w:pPr>
        <w:pStyle w:val="Title"/>
        <w:jc w:val="center"/>
        <w:rPr>
          <w:rFonts w:ascii="Trebuchet MS" w:hAnsi="Trebuchet MS"/>
          <w:sz w:val="4"/>
          <w:szCs w:val="4"/>
          <w:lang w:val="el-GR"/>
        </w:rPr>
      </w:pPr>
    </w:p>
    <w:p w14:paraId="0DCD156D" w14:textId="77777777" w:rsidR="000360B4" w:rsidRDefault="000360B4" w:rsidP="000360B4">
      <w:pPr>
        <w:tabs>
          <w:tab w:val="left" w:pos="7412"/>
        </w:tabs>
        <w:spacing w:line="360" w:lineRule="auto"/>
        <w:ind w:left="142" w:right="307"/>
        <w:jc w:val="both"/>
        <w:rPr>
          <w:rFonts w:ascii="Trebuchet MS" w:hAnsi="Trebuchet MS"/>
          <w:color w:val="292733" w:themeColor="text2" w:themeShade="BF"/>
          <w:lang w:val="el-GR"/>
        </w:rPr>
      </w:pPr>
      <w:r w:rsidRPr="000360B4">
        <w:rPr>
          <w:rFonts w:ascii="Trebuchet MS" w:hAnsi="Trebuchet MS"/>
          <w:color w:val="292733" w:themeColor="text2" w:themeShade="BF"/>
          <w:lang w:val="el-GR"/>
        </w:rPr>
        <w:t xml:space="preserve">Η διατροφή θεωρείται ασπίδα υγείας καθώς έχει άμεση συσχέτιση με την πρόληψη μη μεταδιδόμενων νοσημάτων, όπως ο διαβήτης τύπου 2, οι καρδιοπάθειες, η υπέρταση και διάφορες μορφές καρκίνου. </w:t>
      </w:r>
    </w:p>
    <w:p w14:paraId="2CCBF456" w14:textId="77777777" w:rsidR="000360B4" w:rsidRDefault="000360B4" w:rsidP="000360B4">
      <w:pPr>
        <w:tabs>
          <w:tab w:val="left" w:pos="7412"/>
        </w:tabs>
        <w:spacing w:line="360" w:lineRule="auto"/>
        <w:ind w:left="142" w:right="307"/>
        <w:jc w:val="both"/>
        <w:rPr>
          <w:rFonts w:ascii="Trebuchet MS" w:hAnsi="Trebuchet MS"/>
          <w:color w:val="292733" w:themeColor="text2" w:themeShade="BF"/>
          <w:lang w:val="el-GR"/>
        </w:rPr>
      </w:pPr>
      <w:r w:rsidRPr="000360B4">
        <w:rPr>
          <w:rFonts w:ascii="Trebuchet MS" w:hAnsi="Trebuchet MS"/>
          <w:color w:val="292733" w:themeColor="text2" w:themeShade="BF"/>
          <w:lang w:val="el-GR"/>
        </w:rPr>
        <w:t xml:space="preserve">Παράλληλα, επηρεάζει την ψυχική υγεία, τον ύπνο και τη φυσική δραστηριότητα και σχετίζεται άμεσα με την παχυσαρκία, η οποία αναγνωρίζεται από τον Παγκόσμιο Οργανισμό Υγείας ως χρόνια, πολυσύνθετη νόσος και επιδημία από το 2019. </w:t>
      </w:r>
    </w:p>
    <w:p w14:paraId="3D9B7591" w14:textId="69049A08" w:rsidR="000360B4" w:rsidRPr="000360B4" w:rsidRDefault="000360B4" w:rsidP="000360B4">
      <w:pPr>
        <w:tabs>
          <w:tab w:val="left" w:pos="7412"/>
        </w:tabs>
        <w:spacing w:line="360" w:lineRule="auto"/>
        <w:ind w:left="142" w:right="307"/>
        <w:jc w:val="both"/>
        <w:rPr>
          <w:rFonts w:ascii="Trebuchet MS" w:hAnsi="Trebuchet MS"/>
          <w:color w:val="292733" w:themeColor="text2" w:themeShade="BF"/>
          <w:lang w:val="el-GR"/>
        </w:rPr>
      </w:pPr>
      <w:r>
        <w:rPr>
          <w:rFonts w:ascii="Trebuchet MS" w:hAnsi="Trebuchet MS"/>
          <w:color w:val="292733" w:themeColor="text2" w:themeShade="BF"/>
          <w:lang w:val="el-GR"/>
        </w:rPr>
        <w:t>Οι</w:t>
      </w:r>
      <w:r w:rsidRPr="000360B4">
        <w:rPr>
          <w:rFonts w:ascii="Trebuchet MS" w:hAnsi="Trebuchet MS"/>
          <w:color w:val="292733" w:themeColor="text2" w:themeShade="BF"/>
          <w:lang w:val="el-GR"/>
        </w:rPr>
        <w:t xml:space="preserve"> πυλώνες της υγιεινής διατροφής είναι η ισορροπία μεταξύ ποιότητας και ποσότητας κατανάλωσης τροφής. Η Μεσογειακή Διατροφή, αναγνωρίζεται ως το ιδανικό διατροφικό πρότυπο. Παρότι η Ελλάδα διαθέτει όλα τα εφόδια για την υιοθέτησή της, η πραγματικότητα και η αύξηση της παιδικής παχυσαρκίας στη χώρα μας δείχνει την ανάγκη για αλλαγή συνηθειών και εκπαίδευσης.</w:t>
      </w:r>
    </w:p>
    <w:p w14:paraId="7C1D3DFB" w14:textId="77777777" w:rsidR="000360B4" w:rsidRDefault="000360B4" w:rsidP="00B936A3">
      <w:pPr>
        <w:tabs>
          <w:tab w:val="left" w:pos="7412"/>
        </w:tabs>
        <w:spacing w:line="360" w:lineRule="auto"/>
        <w:ind w:left="142" w:right="307"/>
        <w:jc w:val="center"/>
        <w:rPr>
          <w:rFonts w:ascii="Trebuchet MS" w:hAnsi="Trebuchet MS"/>
          <w:color w:val="292733" w:themeColor="text2" w:themeShade="BF"/>
          <w:lang w:val="el-GR"/>
        </w:rPr>
      </w:pPr>
      <w:r>
        <w:rPr>
          <w:rFonts w:ascii="Trebuchet MS" w:hAnsi="Trebuchet MS"/>
          <w:color w:val="292733" w:themeColor="text2" w:themeShade="BF"/>
          <w:lang w:val="el-GR"/>
        </w:rPr>
        <w:t xml:space="preserve">Για το επίκαιρο αυτό θέμα, θα μας μιλήσει </w:t>
      </w:r>
    </w:p>
    <w:p w14:paraId="0D7B0A7A" w14:textId="4E9CD5C9" w:rsidR="000360B4" w:rsidRPr="000360B4" w:rsidRDefault="000360B4" w:rsidP="00B936A3">
      <w:pPr>
        <w:tabs>
          <w:tab w:val="left" w:pos="7412"/>
        </w:tabs>
        <w:spacing w:line="360" w:lineRule="auto"/>
        <w:ind w:left="142" w:right="307"/>
        <w:jc w:val="center"/>
        <w:rPr>
          <w:rFonts w:ascii="Trebuchet MS" w:hAnsi="Trebuchet MS"/>
          <w:color w:val="C00000"/>
          <w:sz w:val="28"/>
          <w:szCs w:val="28"/>
          <w:lang w:val="el-GR"/>
        </w:rPr>
      </w:pPr>
      <w:r w:rsidRPr="000360B4">
        <w:rPr>
          <w:rFonts w:ascii="Trebuchet MS" w:hAnsi="Trebuchet MS"/>
          <w:color w:val="C00000"/>
          <w:sz w:val="28"/>
          <w:szCs w:val="28"/>
          <w:lang w:val="el-GR"/>
        </w:rPr>
        <w:t>η κ. Αγγελική Τσίβου,</w:t>
      </w:r>
    </w:p>
    <w:p w14:paraId="79FD1A3C" w14:textId="02FAAA52" w:rsidR="000360B4" w:rsidRPr="000360B4" w:rsidRDefault="000360B4" w:rsidP="00B936A3">
      <w:pPr>
        <w:tabs>
          <w:tab w:val="left" w:pos="7412"/>
        </w:tabs>
        <w:spacing w:line="360" w:lineRule="auto"/>
        <w:ind w:left="142" w:right="307"/>
        <w:jc w:val="center"/>
        <w:rPr>
          <w:rFonts w:ascii="Trebuchet MS" w:hAnsi="Trebuchet MS"/>
          <w:color w:val="292733" w:themeColor="text2" w:themeShade="BF"/>
          <w:lang w:val="el-GR"/>
        </w:rPr>
      </w:pPr>
      <w:r>
        <w:rPr>
          <w:rFonts w:ascii="Trebuchet MS" w:hAnsi="Trebuchet MS"/>
          <w:color w:val="292733" w:themeColor="text2" w:themeShade="BF"/>
          <w:lang w:val="el-GR"/>
        </w:rPr>
        <w:t>Διατροφολόγος – Διαιτολόγος</w:t>
      </w:r>
      <w:r w:rsidR="00BA39B0">
        <w:rPr>
          <w:rFonts w:ascii="Trebuchet MS" w:hAnsi="Trebuchet MS"/>
          <w:color w:val="292733" w:themeColor="text2" w:themeShade="BF"/>
          <w:lang w:val="el-GR"/>
        </w:rPr>
        <w:t>,</w:t>
      </w:r>
      <w:r>
        <w:rPr>
          <w:rFonts w:ascii="Trebuchet MS" w:hAnsi="Trebuchet MS"/>
          <w:color w:val="292733" w:themeColor="text2" w:themeShade="BF"/>
          <w:lang w:val="el-GR"/>
        </w:rPr>
        <w:t xml:space="preserve"> </w:t>
      </w:r>
    </w:p>
    <w:p w14:paraId="4DD9BAB8" w14:textId="616DEC60" w:rsidR="003F5583" w:rsidRPr="00B936A3" w:rsidRDefault="00B936A3" w:rsidP="00B936A3">
      <w:pPr>
        <w:tabs>
          <w:tab w:val="left" w:pos="7412"/>
        </w:tabs>
        <w:spacing w:line="360" w:lineRule="auto"/>
        <w:ind w:left="142" w:right="307"/>
        <w:jc w:val="center"/>
        <w:rPr>
          <w:rFonts w:ascii="Trebuchet MS" w:hAnsi="Trebuchet MS"/>
          <w:color w:val="C00000"/>
          <w:sz w:val="28"/>
          <w:szCs w:val="28"/>
          <w:lang w:val="el-GR"/>
        </w:rPr>
      </w:pPr>
      <w:r w:rsidRPr="00B936A3">
        <w:rPr>
          <w:rFonts w:ascii="Trebuchet MS" w:hAnsi="Trebuchet MS"/>
          <w:color w:val="292733" w:themeColor="text2" w:themeShade="BF"/>
          <w:lang w:val="el-GR"/>
        </w:rPr>
        <w:t>την</w:t>
      </w:r>
      <w:r w:rsidRPr="00B936A3">
        <w:rPr>
          <w:rFonts w:ascii="Trebuchet MS" w:hAnsi="Trebuchet MS"/>
          <w:color w:val="C00000"/>
          <w:sz w:val="28"/>
          <w:szCs w:val="28"/>
          <w:lang w:val="el-GR"/>
        </w:rPr>
        <w:t xml:space="preserve"> Τετάρτη </w:t>
      </w:r>
      <w:r w:rsidR="000360B4">
        <w:rPr>
          <w:rFonts w:ascii="Trebuchet MS" w:hAnsi="Trebuchet MS"/>
          <w:color w:val="C00000"/>
          <w:sz w:val="28"/>
          <w:szCs w:val="28"/>
          <w:lang w:val="el-GR"/>
        </w:rPr>
        <w:t>22</w:t>
      </w:r>
      <w:r w:rsidRPr="00B936A3">
        <w:rPr>
          <w:rFonts w:ascii="Trebuchet MS" w:hAnsi="Trebuchet MS"/>
          <w:color w:val="C00000"/>
          <w:sz w:val="28"/>
          <w:szCs w:val="28"/>
          <w:lang w:val="el-GR"/>
        </w:rPr>
        <w:t xml:space="preserve"> </w:t>
      </w:r>
      <w:r w:rsidR="000360B4">
        <w:rPr>
          <w:rFonts w:ascii="Trebuchet MS" w:hAnsi="Trebuchet MS"/>
          <w:color w:val="C00000"/>
          <w:sz w:val="28"/>
          <w:szCs w:val="28"/>
          <w:lang w:val="el-GR"/>
        </w:rPr>
        <w:t>Ιαν</w:t>
      </w:r>
      <w:r w:rsidRPr="00B936A3">
        <w:rPr>
          <w:rFonts w:ascii="Trebuchet MS" w:hAnsi="Trebuchet MS"/>
          <w:color w:val="C00000"/>
          <w:sz w:val="28"/>
          <w:szCs w:val="28"/>
          <w:lang w:val="el-GR"/>
        </w:rPr>
        <w:t>ουαρίου 202</w:t>
      </w:r>
      <w:r w:rsidR="000360B4">
        <w:rPr>
          <w:rFonts w:ascii="Trebuchet MS" w:hAnsi="Trebuchet MS"/>
          <w:color w:val="C00000"/>
          <w:sz w:val="28"/>
          <w:szCs w:val="28"/>
          <w:lang w:val="el-GR"/>
        </w:rPr>
        <w:t>5</w:t>
      </w:r>
      <w:r w:rsidRPr="00B936A3">
        <w:rPr>
          <w:rFonts w:ascii="Trebuchet MS" w:hAnsi="Trebuchet MS"/>
          <w:color w:val="C00000"/>
          <w:sz w:val="28"/>
          <w:szCs w:val="28"/>
          <w:lang w:val="el-GR"/>
        </w:rPr>
        <w:t xml:space="preserve"> </w:t>
      </w:r>
      <w:r w:rsidRPr="00B936A3">
        <w:rPr>
          <w:rFonts w:ascii="Trebuchet MS" w:hAnsi="Trebuchet MS"/>
          <w:color w:val="292733" w:themeColor="text2" w:themeShade="BF"/>
          <w:lang w:val="el-GR"/>
        </w:rPr>
        <w:t>στις</w:t>
      </w:r>
      <w:r w:rsidRPr="00B936A3">
        <w:rPr>
          <w:rFonts w:ascii="Trebuchet MS" w:hAnsi="Trebuchet MS"/>
          <w:color w:val="C00000"/>
          <w:sz w:val="28"/>
          <w:szCs w:val="28"/>
          <w:lang w:val="el-GR"/>
        </w:rPr>
        <w:t xml:space="preserve"> 7μμ</w:t>
      </w:r>
      <w:r w:rsidR="000360B4">
        <w:rPr>
          <w:rFonts w:ascii="Trebuchet MS" w:hAnsi="Trebuchet MS"/>
          <w:color w:val="C00000"/>
          <w:sz w:val="28"/>
          <w:szCs w:val="28"/>
          <w:lang w:val="el-GR"/>
        </w:rPr>
        <w:t>.</w:t>
      </w:r>
    </w:p>
    <w:p w14:paraId="7B234355" w14:textId="1B4C5D10" w:rsidR="00E933CF" w:rsidRPr="00BA39B0" w:rsidRDefault="00E933CF" w:rsidP="00A64666">
      <w:pPr>
        <w:shd w:val="clear" w:color="auto" w:fill="FFFFFF"/>
        <w:spacing w:after="0" w:line="360" w:lineRule="auto"/>
        <w:ind w:hanging="426"/>
        <w:jc w:val="center"/>
        <w:rPr>
          <w:rFonts w:ascii="Trebuchet MS" w:hAnsi="Trebuchet MS" w:cs="Times New Roman"/>
          <w:sz w:val="12"/>
          <w:szCs w:val="12"/>
          <w:lang w:val="el-GR"/>
        </w:rPr>
      </w:pPr>
    </w:p>
    <w:p w14:paraId="3F486963" w14:textId="34FB42C9" w:rsidR="0052432E" w:rsidRPr="0052432E" w:rsidRDefault="0052432E" w:rsidP="0052432E">
      <w:pPr>
        <w:shd w:val="clear" w:color="auto" w:fill="FFFFFF"/>
        <w:spacing w:after="0" w:line="360" w:lineRule="auto"/>
        <w:ind w:hanging="426"/>
        <w:jc w:val="center"/>
        <w:rPr>
          <w:rFonts w:ascii="Trebuchet MS" w:hAnsi="Trebuchet MS" w:cs="Times New Roman"/>
          <w:sz w:val="16"/>
          <w:szCs w:val="16"/>
        </w:rPr>
      </w:pPr>
      <w:r w:rsidRPr="0052432E">
        <w:rPr>
          <w:rFonts w:ascii="Trebuchet MS" w:hAnsi="Trebuchet MS" w:cs="Times New Roman"/>
          <w:noProof/>
          <w:sz w:val="16"/>
          <w:szCs w:val="16"/>
          <w:lang w:val="el-GR"/>
        </w:rPr>
        <w:drawing>
          <wp:inline distT="0" distB="0" distL="0" distR="0" wp14:anchorId="10FFC580" wp14:editId="5E636E68">
            <wp:extent cx="1552575" cy="1143760"/>
            <wp:effectExtent l="0" t="0" r="0" b="0"/>
            <wp:docPr id="182775725" name="Picture 2" descr="A group of fruits and vegetab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75725" name="Picture 2" descr="A group of fruits and vegetabl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806" cy="11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AE973" w14:textId="4C876031" w:rsidR="008313AC" w:rsidRPr="00FD5936" w:rsidRDefault="008313AC" w:rsidP="008313AC">
      <w:pPr>
        <w:shd w:val="clear" w:color="auto" w:fill="FFFFFF"/>
        <w:spacing w:after="0" w:line="360" w:lineRule="auto"/>
        <w:ind w:hanging="426"/>
        <w:jc w:val="center"/>
        <w:rPr>
          <w:rFonts w:ascii="Trebuchet MS" w:hAnsi="Trebuchet MS" w:cs="Times New Roman"/>
          <w:sz w:val="4"/>
          <w:szCs w:val="4"/>
          <w:lang w:val="el-GR"/>
        </w:rPr>
      </w:pPr>
    </w:p>
    <w:p w14:paraId="7FB3427D" w14:textId="77777777" w:rsidR="009B4EA3" w:rsidRDefault="008313AC" w:rsidP="00373CE6">
      <w:pPr>
        <w:shd w:val="clear" w:color="auto" w:fill="FFFFFF"/>
        <w:spacing w:after="0" w:line="360" w:lineRule="auto"/>
        <w:ind w:hanging="426"/>
        <w:jc w:val="center"/>
        <w:rPr>
          <w:rFonts w:ascii="Trebuchet MS" w:eastAsia="Times New Roman" w:hAnsi="Trebuchet MS" w:cs="Arial"/>
          <w:b/>
          <w:bCs/>
          <w:i/>
          <w:iCs/>
          <w:color w:val="000000"/>
          <w:sz w:val="20"/>
          <w:szCs w:val="20"/>
          <w:lang w:val="el-GR" w:eastAsia="el-GR"/>
        </w:rPr>
      </w:pPr>
      <w:r w:rsidRPr="00373CE6">
        <w:rPr>
          <w:rFonts w:ascii="Trebuchet MS" w:hAnsi="Trebuchet MS" w:cs="Times New Roman"/>
          <w:b/>
          <w:bCs/>
          <w:i/>
          <w:iCs/>
          <w:sz w:val="20"/>
          <w:szCs w:val="20"/>
          <w:lang w:val="el-GR"/>
        </w:rPr>
        <w:t xml:space="preserve">Η </w:t>
      </w:r>
      <w:r w:rsidRPr="00373CE6">
        <w:rPr>
          <w:rFonts w:ascii="Trebuchet MS" w:hAnsi="Trebuchet MS" w:cs="Times New Roman"/>
          <w:b/>
          <w:bCs/>
          <w:i/>
          <w:iCs/>
          <w:color w:val="C00000"/>
          <w:sz w:val="20"/>
          <w:szCs w:val="20"/>
          <w:lang w:val="el-GR"/>
        </w:rPr>
        <w:t xml:space="preserve">είσοδος είναι ελεύθερη </w:t>
      </w:r>
      <w:r w:rsidR="00E933CF" w:rsidRPr="00373CE6">
        <w:rPr>
          <w:rFonts w:ascii="Trebuchet MS" w:eastAsia="Times New Roman" w:hAnsi="Trebuchet MS" w:cs="Arial"/>
          <w:b/>
          <w:bCs/>
          <w:i/>
          <w:iCs/>
          <w:color w:val="000000"/>
          <w:sz w:val="20"/>
          <w:szCs w:val="20"/>
          <w:lang w:val="el-GR" w:eastAsia="el-GR"/>
        </w:rPr>
        <w:t xml:space="preserve">στην αίθουσα θεάτρου </w:t>
      </w:r>
    </w:p>
    <w:p w14:paraId="0FE43B11" w14:textId="02BA60C9" w:rsidR="00A64666" w:rsidRPr="00373CE6" w:rsidRDefault="00E933CF" w:rsidP="00373CE6">
      <w:pPr>
        <w:shd w:val="clear" w:color="auto" w:fill="FFFFFF"/>
        <w:spacing w:after="0" w:line="360" w:lineRule="auto"/>
        <w:ind w:hanging="426"/>
        <w:jc w:val="center"/>
        <w:rPr>
          <w:rFonts w:ascii="Trebuchet MS" w:eastAsia="Times New Roman" w:hAnsi="Trebuchet MS" w:cs="Arial"/>
          <w:b/>
          <w:bCs/>
          <w:i/>
          <w:iCs/>
          <w:color w:val="000000"/>
          <w:lang w:val="el-GR" w:eastAsia="el-GR"/>
        </w:rPr>
      </w:pPr>
      <w:r w:rsidRPr="00373CE6">
        <w:rPr>
          <w:rFonts w:ascii="Trebuchet MS" w:eastAsia="Times New Roman" w:hAnsi="Trebuchet MS" w:cs="Arial"/>
          <w:b/>
          <w:bCs/>
          <w:i/>
          <w:iCs/>
          <w:color w:val="000000"/>
          <w:sz w:val="20"/>
          <w:szCs w:val="20"/>
          <w:lang w:val="el-GR" w:eastAsia="el-GR"/>
        </w:rPr>
        <w:t>(κτίριο Α) του Στασινοπούλειου Πολιτιστικού Κέντρου στο Στάδιο Τεγέας</w:t>
      </w:r>
      <w:r w:rsidRPr="00373CE6">
        <w:rPr>
          <w:rFonts w:ascii="Trebuchet MS" w:eastAsia="Times New Roman" w:hAnsi="Trebuchet MS" w:cs="Arial"/>
          <w:b/>
          <w:bCs/>
          <w:i/>
          <w:iCs/>
          <w:color w:val="000000"/>
          <w:lang w:val="el-GR" w:eastAsia="el-GR"/>
        </w:rPr>
        <w:t>.</w:t>
      </w:r>
    </w:p>
    <w:sectPr w:rsidR="00A64666" w:rsidRPr="00373CE6" w:rsidSect="00967BDC">
      <w:headerReference w:type="default" r:id="rId13"/>
      <w:footerReference w:type="default" r:id="rId14"/>
      <w:headerReference w:type="first" r:id="rId15"/>
      <w:pgSz w:w="12240" w:h="15840"/>
      <w:pgMar w:top="1560" w:right="1467" w:bottom="1134" w:left="1985" w:header="720" w:footer="864" w:gutter="0"/>
      <w:pgBorders w:offsetFrom="page">
        <w:top w:val="threeDEngrave" w:sz="36" w:space="24" w:color="FF0000"/>
        <w:left w:val="threeDEngrave" w:sz="36" w:space="24" w:color="FF0000"/>
        <w:bottom w:val="threeDEmboss" w:sz="36" w:space="24" w:color="FF0000"/>
        <w:right w:val="threeDEmboss" w:sz="36" w:space="24" w:color="FF0000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3B05A" w14:textId="77777777" w:rsidR="006C238A" w:rsidRDefault="006C238A" w:rsidP="0068245E">
      <w:pPr>
        <w:spacing w:after="0" w:line="240" w:lineRule="auto"/>
      </w:pPr>
      <w:r>
        <w:separator/>
      </w:r>
    </w:p>
  </w:endnote>
  <w:endnote w:type="continuationSeparator" w:id="0">
    <w:p w14:paraId="4890A521" w14:textId="77777777" w:rsidR="006C238A" w:rsidRDefault="006C238A" w:rsidP="00682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0642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70BB3A" w14:textId="25DD3C5B" w:rsidR="009124DD" w:rsidRDefault="009124DD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665D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8A3A9" w14:textId="77777777" w:rsidR="006C238A" w:rsidRDefault="006C238A" w:rsidP="0068245E">
      <w:pPr>
        <w:spacing w:after="0" w:line="240" w:lineRule="auto"/>
      </w:pPr>
      <w:r>
        <w:separator/>
      </w:r>
    </w:p>
  </w:footnote>
  <w:footnote w:type="continuationSeparator" w:id="0">
    <w:p w14:paraId="3BC84DF2" w14:textId="77777777" w:rsidR="006C238A" w:rsidRDefault="006C238A" w:rsidP="006824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37E7C" w14:textId="77777777" w:rsidR="002A068F" w:rsidRDefault="002A068F">
    <w:pPr>
      <w:pStyle w:val="Header"/>
    </w:pPr>
    <w:r>
      <w:rPr>
        <w:noProof/>
        <w:lang w:val="el-GR" w:eastAsia="el-GR"/>
      </w:rPr>
      <mc:AlternateContent>
        <mc:Choice Requires="wps">
          <w:drawing>
            <wp:anchor distT="0" distB="0" distL="114300" distR="114300" simplePos="0" relativeHeight="251663360" behindDoc="1" locked="1" layoutInCell="1" allowOverlap="1" wp14:anchorId="0EC9984E" wp14:editId="66E4987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6848856" cy="9144000"/>
              <wp:effectExtent l="0" t="0" r="0" b="635"/>
              <wp:wrapNone/>
              <wp:docPr id="2" name="Frame 2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48856" cy="9144000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88100</wp14:pctWidth>
              </wp14:sizeRelH>
              <wp14:sizeRelV relativeFrom="page">
                <wp14:pctHeight>90900</wp14:pctHeight>
              </wp14:sizeRelV>
            </wp:anchor>
          </w:drawing>
        </mc:Choice>
        <mc:Fallback>
          <w:pict>
            <v:shape w14:anchorId="72A7B489" id="Frame 2" o:spid="_x0000_s1026" alt="Border around document" style="position:absolute;margin-left:0;margin-top:0;width:539.3pt;height:10in;z-index:-251653120;visibility:visible;mso-wrap-style:square;mso-width-percent:881;mso-height-percent:909;mso-wrap-distance-left:9pt;mso-wrap-distance-top:0;mso-wrap-distance-right:9pt;mso-wrap-distance-bottom:0;mso-position-horizontal:center;mso-position-horizontal-relative:page;mso-position-vertical:center;mso-position-vertical-relative:page;mso-width-percent:881;mso-height-percent:909;mso-width-relative:page;mso-height-relative:page;v-text-anchor:middle" coordsize="6848856,9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" path="m,l6848856,r,9144000l,9144000,,xm466133,466133r,8211734l6382723,8677867r,-8211734l466133,466133xe" fillcolor="#58b6c0 [3205]" stroked="f" strokeweight="1pt">
              <v:stroke joinstyle="miter"/>
              <v:path arrowok="t" o:connecttype="custom" o:connectlocs="0,0;6848856,0;6848856,9144000;0,9144000;0,0;466133,466133;466133,8677867;6382723,8677867;6382723,466133;466133,466133" o:connectangles="0,0,0,0,0,0,0,0,0,0"/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DF8AE2" w14:textId="77777777" w:rsidR="009124DD" w:rsidRPr="0052432E" w:rsidRDefault="004A1A94" w:rsidP="003240B6">
    <w:pPr>
      <w:pStyle w:val="Header"/>
      <w:jc w:val="center"/>
      <w:rPr>
        <w:color w:val="398E98" w:themeColor="accent2" w:themeShade="BF"/>
      </w:rPr>
    </w:pPr>
    <w:r w:rsidRPr="0052432E">
      <w:rPr>
        <w:noProof/>
        <w:color w:val="398E98" w:themeColor="accent2" w:themeShade="BF"/>
        <w:lang w:val="el-GR" w:eastAsia="el-GR"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6AB8F20D" wp14:editId="5FEC3E2A">
              <wp:simplePos x="0" y="0"/>
              <wp:positionH relativeFrom="page">
                <wp:posOffset>466725</wp:posOffset>
              </wp:positionH>
              <wp:positionV relativeFrom="page">
                <wp:posOffset>457200</wp:posOffset>
              </wp:positionV>
              <wp:extent cx="6877050" cy="9152255"/>
              <wp:effectExtent l="0" t="0" r="0" b="0"/>
              <wp:wrapNone/>
              <wp:docPr id="20" name="Frame 20" descr="Border around documen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77050" cy="9152255"/>
                      </a:xfrm>
                      <a:prstGeom prst="frame">
                        <a:avLst>
                          <a:gd name="adj1" fmla="val 6806"/>
                        </a:avLst>
                      </a:prstGeom>
                      <a:solidFill>
                        <a:srgbClr val="00FF00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bodyPr rot="0" spcFirstLastPara="0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58D7AF" id="Frame 20" o:spid="_x0000_s1026" alt="Border around document" style="position:absolute;margin-left:36.75pt;margin-top:36pt;width:541.5pt;height:720.6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coordsize="6877050,9152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" path="m,l6877050,r,9152255l,9152255,,xm468052,468052r,8216151l6408998,8684203r,-8216151l468052,468052xe" fillcolor="lime" stroked="f">
              <v:path arrowok="t" o:connecttype="custom" o:connectlocs="0,0;6877050,0;6877050,9152255;0,9152255;0,0;468052,468052;468052,8684203;6408998,8684203;6408998,468052;468052,468052" o:connectangles="0,0,0,0,0,0,0,0,0,0"/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0DF4720E"/>
    <w:multiLevelType w:val="hybridMultilevel"/>
    <w:tmpl w:val="FC24BE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31050D"/>
    <w:multiLevelType w:val="hybridMultilevel"/>
    <w:tmpl w:val="C004D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57C60187"/>
    <w:multiLevelType w:val="hybridMultilevel"/>
    <w:tmpl w:val="A5EAAE54"/>
    <w:lvl w:ilvl="0" w:tplc="040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 w15:restartNumberingAfterBreak="0">
    <w:nsid w:val="5D88747D"/>
    <w:multiLevelType w:val="multilevel"/>
    <w:tmpl w:val="6120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660B0976"/>
    <w:multiLevelType w:val="hybridMultilevel"/>
    <w:tmpl w:val="311433E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3727E6"/>
    <w:multiLevelType w:val="multilevel"/>
    <w:tmpl w:val="A22ABF88"/>
    <w:lvl w:ilvl="0">
      <w:start w:val="1"/>
      <w:numFmt w:val="decimal"/>
      <w:pStyle w:val="ListNumb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71F64811"/>
    <w:multiLevelType w:val="hybridMultilevel"/>
    <w:tmpl w:val="88E2A73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040F20"/>
    <w:multiLevelType w:val="multilevel"/>
    <w:tmpl w:val="73526BA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</w:abstractNum>
  <w:abstractNum w:abstractNumId="18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43952102">
    <w:abstractNumId w:val="13"/>
  </w:num>
  <w:num w:numId="2" w16cid:durableId="1603108561">
    <w:abstractNumId w:val="18"/>
  </w:num>
  <w:num w:numId="3" w16cid:durableId="1696812623">
    <w:abstractNumId w:val="10"/>
  </w:num>
  <w:num w:numId="4" w16cid:durableId="587884282">
    <w:abstractNumId w:val="17"/>
  </w:num>
  <w:num w:numId="5" w16cid:durableId="178082745">
    <w:abstractNumId w:val="7"/>
  </w:num>
  <w:num w:numId="6" w16cid:durableId="81342953">
    <w:abstractNumId w:val="6"/>
  </w:num>
  <w:num w:numId="7" w16cid:durableId="1492142637">
    <w:abstractNumId w:val="5"/>
  </w:num>
  <w:num w:numId="8" w16cid:durableId="1149984155">
    <w:abstractNumId w:val="4"/>
  </w:num>
  <w:num w:numId="9" w16cid:durableId="1279678877">
    <w:abstractNumId w:val="15"/>
  </w:num>
  <w:num w:numId="10" w16cid:durableId="1139031564">
    <w:abstractNumId w:val="3"/>
  </w:num>
  <w:num w:numId="11" w16cid:durableId="214001797">
    <w:abstractNumId w:val="2"/>
  </w:num>
  <w:num w:numId="12" w16cid:durableId="935943997">
    <w:abstractNumId w:val="1"/>
  </w:num>
  <w:num w:numId="13" w16cid:durableId="475029012">
    <w:abstractNumId w:val="0"/>
  </w:num>
  <w:num w:numId="14" w16cid:durableId="56068026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97637597">
    <w:abstractNumId w:val="8"/>
  </w:num>
  <w:num w:numId="16" w16cid:durableId="78409061">
    <w:abstractNumId w:val="14"/>
  </w:num>
  <w:num w:numId="17" w16cid:durableId="712461454">
    <w:abstractNumId w:val="9"/>
  </w:num>
  <w:num w:numId="18" w16cid:durableId="1903984595">
    <w:abstractNumId w:val="16"/>
  </w:num>
  <w:num w:numId="19" w16cid:durableId="631836741">
    <w:abstractNumId w:val="11"/>
  </w:num>
  <w:num w:numId="20" w16cid:durableId="7401581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40B6"/>
    <w:rsid w:val="0003464A"/>
    <w:rsid w:val="000360B4"/>
    <w:rsid w:val="00070D40"/>
    <w:rsid w:val="000768F4"/>
    <w:rsid w:val="0008632C"/>
    <w:rsid w:val="000C77A5"/>
    <w:rsid w:val="000E33EA"/>
    <w:rsid w:val="000F36CE"/>
    <w:rsid w:val="00112287"/>
    <w:rsid w:val="00120563"/>
    <w:rsid w:val="00125A18"/>
    <w:rsid w:val="00143CBC"/>
    <w:rsid w:val="001508B3"/>
    <w:rsid w:val="00153C85"/>
    <w:rsid w:val="001570B2"/>
    <w:rsid w:val="001624C3"/>
    <w:rsid w:val="00181197"/>
    <w:rsid w:val="001A780A"/>
    <w:rsid w:val="001C7534"/>
    <w:rsid w:val="00206D82"/>
    <w:rsid w:val="00215836"/>
    <w:rsid w:val="00220400"/>
    <w:rsid w:val="002352BB"/>
    <w:rsid w:val="002733AA"/>
    <w:rsid w:val="00281887"/>
    <w:rsid w:val="002870B3"/>
    <w:rsid w:val="002A068F"/>
    <w:rsid w:val="002B442A"/>
    <w:rsid w:val="002F1575"/>
    <w:rsid w:val="0030446C"/>
    <w:rsid w:val="00305E86"/>
    <w:rsid w:val="00314FC3"/>
    <w:rsid w:val="0032328E"/>
    <w:rsid w:val="003240B6"/>
    <w:rsid w:val="00325597"/>
    <w:rsid w:val="003349AD"/>
    <w:rsid w:val="0036181A"/>
    <w:rsid w:val="00373CE6"/>
    <w:rsid w:val="00384A0F"/>
    <w:rsid w:val="003872D9"/>
    <w:rsid w:val="003A0ED2"/>
    <w:rsid w:val="003A6166"/>
    <w:rsid w:val="003E3EE7"/>
    <w:rsid w:val="003F5583"/>
    <w:rsid w:val="00403C18"/>
    <w:rsid w:val="00416A32"/>
    <w:rsid w:val="0042543A"/>
    <w:rsid w:val="00445817"/>
    <w:rsid w:val="00446778"/>
    <w:rsid w:val="00456130"/>
    <w:rsid w:val="004611DB"/>
    <w:rsid w:val="00484D97"/>
    <w:rsid w:val="00487E13"/>
    <w:rsid w:val="004901B0"/>
    <w:rsid w:val="004A1A94"/>
    <w:rsid w:val="004A4885"/>
    <w:rsid w:val="00511A50"/>
    <w:rsid w:val="0052432E"/>
    <w:rsid w:val="00524532"/>
    <w:rsid w:val="00561481"/>
    <w:rsid w:val="00580AF0"/>
    <w:rsid w:val="00595D83"/>
    <w:rsid w:val="005A2EDE"/>
    <w:rsid w:val="005B126D"/>
    <w:rsid w:val="005D2B8D"/>
    <w:rsid w:val="005D2D39"/>
    <w:rsid w:val="005E1815"/>
    <w:rsid w:val="006120F4"/>
    <w:rsid w:val="00615C9F"/>
    <w:rsid w:val="00616BF8"/>
    <w:rsid w:val="006525C0"/>
    <w:rsid w:val="006560CC"/>
    <w:rsid w:val="006613BC"/>
    <w:rsid w:val="0068245E"/>
    <w:rsid w:val="00692C40"/>
    <w:rsid w:val="0069500E"/>
    <w:rsid w:val="0069503E"/>
    <w:rsid w:val="006A6412"/>
    <w:rsid w:val="006C238A"/>
    <w:rsid w:val="006C7B42"/>
    <w:rsid w:val="006E191A"/>
    <w:rsid w:val="00713F12"/>
    <w:rsid w:val="0073666E"/>
    <w:rsid w:val="00752483"/>
    <w:rsid w:val="007A2971"/>
    <w:rsid w:val="007A4EDB"/>
    <w:rsid w:val="007A70CF"/>
    <w:rsid w:val="007A7785"/>
    <w:rsid w:val="007C3296"/>
    <w:rsid w:val="007D7188"/>
    <w:rsid w:val="007E692C"/>
    <w:rsid w:val="007F1A6C"/>
    <w:rsid w:val="007F71A7"/>
    <w:rsid w:val="00802028"/>
    <w:rsid w:val="008115DD"/>
    <w:rsid w:val="00825FB0"/>
    <w:rsid w:val="00830579"/>
    <w:rsid w:val="008313AC"/>
    <w:rsid w:val="00834305"/>
    <w:rsid w:val="008466BC"/>
    <w:rsid w:val="00851984"/>
    <w:rsid w:val="0085216E"/>
    <w:rsid w:val="00867BC9"/>
    <w:rsid w:val="008701A5"/>
    <w:rsid w:val="0089436B"/>
    <w:rsid w:val="00897FB4"/>
    <w:rsid w:val="008A518B"/>
    <w:rsid w:val="008C4766"/>
    <w:rsid w:val="008C4FC8"/>
    <w:rsid w:val="009005F6"/>
    <w:rsid w:val="009124DD"/>
    <w:rsid w:val="00922437"/>
    <w:rsid w:val="0094423C"/>
    <w:rsid w:val="00967BDC"/>
    <w:rsid w:val="0097394C"/>
    <w:rsid w:val="00976EA9"/>
    <w:rsid w:val="009B1E84"/>
    <w:rsid w:val="009B4EA3"/>
    <w:rsid w:val="009B6456"/>
    <w:rsid w:val="009B6D2E"/>
    <w:rsid w:val="009D3893"/>
    <w:rsid w:val="009F2448"/>
    <w:rsid w:val="00A560C2"/>
    <w:rsid w:val="00A56F98"/>
    <w:rsid w:val="00A64661"/>
    <w:rsid w:val="00A64666"/>
    <w:rsid w:val="00A665D3"/>
    <w:rsid w:val="00A95506"/>
    <w:rsid w:val="00A95FC2"/>
    <w:rsid w:val="00A9682E"/>
    <w:rsid w:val="00A97EEB"/>
    <w:rsid w:val="00AB123B"/>
    <w:rsid w:val="00B0770E"/>
    <w:rsid w:val="00B168F9"/>
    <w:rsid w:val="00B26EB8"/>
    <w:rsid w:val="00B275EC"/>
    <w:rsid w:val="00B620E5"/>
    <w:rsid w:val="00B63F83"/>
    <w:rsid w:val="00B66591"/>
    <w:rsid w:val="00B936A3"/>
    <w:rsid w:val="00BA39B0"/>
    <w:rsid w:val="00BB595E"/>
    <w:rsid w:val="00BD0BDA"/>
    <w:rsid w:val="00BF3F2F"/>
    <w:rsid w:val="00C00315"/>
    <w:rsid w:val="00C0093F"/>
    <w:rsid w:val="00C13E18"/>
    <w:rsid w:val="00C307DD"/>
    <w:rsid w:val="00C40B41"/>
    <w:rsid w:val="00C41CA0"/>
    <w:rsid w:val="00C513CB"/>
    <w:rsid w:val="00C54340"/>
    <w:rsid w:val="00C67FD5"/>
    <w:rsid w:val="00C70D0E"/>
    <w:rsid w:val="00C93A32"/>
    <w:rsid w:val="00CA069E"/>
    <w:rsid w:val="00CA6F86"/>
    <w:rsid w:val="00CE0F9C"/>
    <w:rsid w:val="00CE6E1E"/>
    <w:rsid w:val="00CE754C"/>
    <w:rsid w:val="00CE7E1B"/>
    <w:rsid w:val="00CF207A"/>
    <w:rsid w:val="00D00091"/>
    <w:rsid w:val="00D037DC"/>
    <w:rsid w:val="00D05DC0"/>
    <w:rsid w:val="00D529A9"/>
    <w:rsid w:val="00D53B88"/>
    <w:rsid w:val="00D7573C"/>
    <w:rsid w:val="00D92469"/>
    <w:rsid w:val="00D97147"/>
    <w:rsid w:val="00DF21E8"/>
    <w:rsid w:val="00DF2D7C"/>
    <w:rsid w:val="00E0038B"/>
    <w:rsid w:val="00E03E13"/>
    <w:rsid w:val="00E402F3"/>
    <w:rsid w:val="00E43EFE"/>
    <w:rsid w:val="00E45C94"/>
    <w:rsid w:val="00E933CF"/>
    <w:rsid w:val="00EA786A"/>
    <w:rsid w:val="00EE5640"/>
    <w:rsid w:val="00F111B7"/>
    <w:rsid w:val="00F31580"/>
    <w:rsid w:val="00F54BB7"/>
    <w:rsid w:val="00F6276B"/>
    <w:rsid w:val="00F668B3"/>
    <w:rsid w:val="00F85ABB"/>
    <w:rsid w:val="00F865E7"/>
    <w:rsid w:val="00FA232F"/>
    <w:rsid w:val="00FC6C91"/>
    <w:rsid w:val="00FD5936"/>
    <w:rsid w:val="00FE05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536257E8"/>
  <w15:chartTrackingRefBased/>
  <w15:docId w15:val="{9A111EC8-C0A7-4DC3-8E34-CE0F8AA3B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373545" w:themeColor="text2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6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6" w:unhideWhenUsed="1" w:qFormat="1"/>
    <w:lsdException w:name="heading 7" w:semiHidden="1" w:uiPriority="6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21" w:qFormat="1"/>
    <w:lsdException w:name="List Number" w:uiPriority="1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91A"/>
  </w:style>
  <w:style w:type="paragraph" w:styleId="Heading1">
    <w:name w:val="heading 1"/>
    <w:basedOn w:val="Normal"/>
    <w:next w:val="Normal"/>
    <w:link w:val="Heading1Char"/>
    <w:uiPriority w:val="6"/>
    <w:qFormat/>
    <w:rsid w:val="008466BC"/>
    <w:pPr>
      <w:keepNext/>
      <w:keepLines/>
      <w:contextualSpacing/>
      <w:outlineLvl w:val="0"/>
    </w:pPr>
    <w:rPr>
      <w:rFonts w:asciiTheme="majorHAnsi" w:eastAsiaTheme="majorEastAsia" w:hAnsiTheme="majorHAnsi" w:cstheme="majorBidi"/>
      <w:color w:val="1A495D" w:themeColor="accent1" w:themeShade="8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AB123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A495D" w:themeColor="accent1" w:themeShade="80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6"/>
    <w:semiHidden/>
    <w:unhideWhenUsed/>
    <w:qFormat/>
    <w:rsid w:val="00AB123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1A495D" w:themeColor="accent1" w:themeShade="80"/>
    </w:rPr>
  </w:style>
  <w:style w:type="paragraph" w:styleId="Heading5">
    <w:name w:val="heading 5"/>
    <w:basedOn w:val="Normal"/>
    <w:next w:val="Normal"/>
    <w:link w:val="Heading5Char"/>
    <w:uiPriority w:val="6"/>
    <w:semiHidden/>
    <w:unhideWhenUsed/>
    <w:qFormat/>
    <w:rsid w:val="0030446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65F65" w:themeColor="accent2" w:themeShade="80"/>
    </w:rPr>
  </w:style>
  <w:style w:type="paragraph" w:styleId="Heading6">
    <w:name w:val="heading 6"/>
    <w:basedOn w:val="Normal"/>
    <w:next w:val="Normal"/>
    <w:link w:val="Heading6Char"/>
    <w:uiPriority w:val="6"/>
    <w:semiHidden/>
    <w:unhideWhenUsed/>
    <w:qFormat/>
    <w:rsid w:val="0030446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color w:val="265F65" w:themeColor="accent2" w:themeShade="80"/>
    </w:rPr>
  </w:style>
  <w:style w:type="paragraph" w:styleId="Heading7">
    <w:name w:val="heading 7"/>
    <w:basedOn w:val="Normal"/>
    <w:next w:val="Normal"/>
    <w:link w:val="Heading7Char"/>
    <w:uiPriority w:val="6"/>
    <w:semiHidden/>
    <w:unhideWhenUsed/>
    <w:qFormat/>
    <w:rsid w:val="0030446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iCs/>
      <w:color w:val="265F65" w:themeColor="accent2" w:themeShade="80"/>
    </w:rPr>
  </w:style>
  <w:style w:type="paragraph" w:styleId="Heading8">
    <w:name w:val="heading 8"/>
    <w:basedOn w:val="Normal"/>
    <w:next w:val="Normal"/>
    <w:link w:val="Heading8Char"/>
    <w:uiPriority w:val="6"/>
    <w:semiHidden/>
    <w:unhideWhenUsed/>
    <w:qFormat/>
    <w:rsid w:val="00AB123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6"/>
    <w:semiHidden/>
    <w:unhideWhenUsed/>
    <w:qFormat/>
    <w:rsid w:val="00AB123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F207A"/>
    <w:rPr>
      <w:color w:val="595959" w:themeColor="text1" w:themeTint="A6"/>
    </w:rPr>
  </w:style>
  <w:style w:type="paragraph" w:styleId="Subtitle">
    <w:name w:val="Subtitle"/>
    <w:basedOn w:val="Normal"/>
    <w:link w:val="SubtitleChar"/>
    <w:uiPriority w:val="2"/>
    <w:qFormat/>
    <w:rsid w:val="00484D97"/>
    <w:pPr>
      <w:spacing w:after="320" w:line="240" w:lineRule="auto"/>
      <w:contextualSpacing/>
    </w:pPr>
    <w:rPr>
      <w:sz w:val="44"/>
    </w:rPr>
  </w:style>
  <w:style w:type="character" w:customStyle="1" w:styleId="SubtitleChar">
    <w:name w:val="Subtitle Char"/>
    <w:basedOn w:val="DefaultParagraphFont"/>
    <w:link w:val="Subtitle"/>
    <w:uiPriority w:val="2"/>
    <w:rsid w:val="00484D97"/>
    <w:rPr>
      <w:sz w:val="44"/>
    </w:rPr>
  </w:style>
  <w:style w:type="paragraph" w:styleId="Title">
    <w:name w:val="Title"/>
    <w:basedOn w:val="Normal"/>
    <w:link w:val="TitleChar"/>
    <w:uiPriority w:val="1"/>
    <w:qFormat/>
    <w:rsid w:val="0008632C"/>
    <w:pPr>
      <w:keepNext/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98E98" w:themeColor="accent2" w:themeShade="BF"/>
      <w:kern w:val="28"/>
      <w:sz w:val="84"/>
    </w:rPr>
  </w:style>
  <w:style w:type="character" w:customStyle="1" w:styleId="TitleChar">
    <w:name w:val="Title Char"/>
    <w:basedOn w:val="DefaultParagraphFont"/>
    <w:link w:val="Title"/>
    <w:uiPriority w:val="1"/>
    <w:rsid w:val="0008632C"/>
    <w:rPr>
      <w:rFonts w:asciiTheme="majorHAnsi" w:eastAsiaTheme="majorEastAsia" w:hAnsiTheme="majorHAnsi" w:cstheme="majorBidi"/>
      <w:b/>
      <w:bCs/>
      <w:caps/>
      <w:color w:val="398E98" w:themeColor="accent2" w:themeShade="BF"/>
      <w:kern w:val="28"/>
      <w:sz w:val="84"/>
    </w:rPr>
  </w:style>
  <w:style w:type="paragraph" w:styleId="Date">
    <w:name w:val="Date"/>
    <w:basedOn w:val="Normal"/>
    <w:next w:val="ContactInfo"/>
    <w:link w:val="DateChar"/>
    <w:uiPriority w:val="4"/>
    <w:unhideWhenUsed/>
    <w:qFormat/>
    <w:rsid w:val="00484D97"/>
    <w:pPr>
      <w:pBdr>
        <w:top w:val="dotted" w:sz="2" w:space="6" w:color="373545" w:themeColor="text2"/>
        <w:left w:val="dotted" w:sz="2" w:space="2" w:color="FFFFFF" w:themeColor="background1"/>
        <w:right w:val="dotted" w:sz="2" w:space="2" w:color="FFFFFF" w:themeColor="background1"/>
      </w:pBdr>
      <w:spacing w:after="40" w:line="240" w:lineRule="auto"/>
      <w:contextualSpacing/>
    </w:pPr>
    <w:rPr>
      <w:b/>
      <w:bCs/>
      <w:smallCaps/>
      <w:color w:val="398E98" w:themeColor="accent2" w:themeShade="BF"/>
      <w:sz w:val="44"/>
    </w:rPr>
  </w:style>
  <w:style w:type="character" w:customStyle="1" w:styleId="DateChar">
    <w:name w:val="Date Char"/>
    <w:basedOn w:val="DefaultParagraphFont"/>
    <w:link w:val="Date"/>
    <w:uiPriority w:val="4"/>
    <w:rsid w:val="00CA6F86"/>
    <w:rPr>
      <w:b/>
      <w:bCs/>
      <w:smallCaps/>
      <w:color w:val="398E98" w:themeColor="accent2" w:themeShade="BF"/>
      <w:sz w:val="44"/>
    </w:rPr>
  </w:style>
  <w:style w:type="paragraph" w:customStyle="1" w:styleId="ContactInfo">
    <w:name w:val="Contact Info"/>
    <w:basedOn w:val="Normal"/>
    <w:uiPriority w:val="5"/>
    <w:qFormat/>
    <w:rsid w:val="005E1815"/>
    <w:pPr>
      <w:pBdr>
        <w:bottom w:val="dotted" w:sz="4" w:space="6" w:color="373545" w:themeColor="text2"/>
      </w:pBdr>
      <w:spacing w:after="360" w:line="240" w:lineRule="auto"/>
      <w:contextualSpacing/>
    </w:pPr>
    <w:rPr>
      <w:smallCaps/>
      <w:sz w:val="36"/>
    </w:rPr>
  </w:style>
  <w:style w:type="paragraph" w:styleId="Header">
    <w:name w:val="header"/>
    <w:basedOn w:val="Normal"/>
    <w:link w:val="HeaderChar"/>
    <w:uiPriority w:val="99"/>
    <w:unhideWhenUsed/>
    <w:rsid w:val="001570B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70B2"/>
  </w:style>
  <w:style w:type="paragraph" w:styleId="Footer">
    <w:name w:val="footer"/>
    <w:basedOn w:val="Normal"/>
    <w:link w:val="FooterChar"/>
    <w:uiPriority w:val="99"/>
    <w:unhideWhenUsed/>
    <w:rsid w:val="00FC6C91"/>
    <w:pPr>
      <w:spacing w:after="0" w:line="240" w:lineRule="auto"/>
      <w:jc w:val="center"/>
    </w:pPr>
    <w:rPr>
      <w:color w:val="FFFFFF" w:themeColor="background1"/>
    </w:rPr>
  </w:style>
  <w:style w:type="character" w:customStyle="1" w:styleId="FooterChar">
    <w:name w:val="Footer Char"/>
    <w:basedOn w:val="DefaultParagraphFont"/>
    <w:link w:val="Footer"/>
    <w:uiPriority w:val="99"/>
    <w:rsid w:val="00FC6C91"/>
    <w:rPr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6"/>
    <w:rsid w:val="0030446C"/>
    <w:rPr>
      <w:rFonts w:asciiTheme="majorHAnsi" w:eastAsiaTheme="majorEastAsia" w:hAnsiTheme="majorHAnsi" w:cstheme="majorBidi"/>
      <w:color w:val="1A495D" w:themeColor="accent1" w:themeShade="8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6"/>
    <w:rsid w:val="0030446C"/>
    <w:rPr>
      <w:rFonts w:asciiTheme="majorHAnsi" w:eastAsiaTheme="majorEastAsia" w:hAnsiTheme="majorHAnsi" w:cstheme="majorBidi"/>
      <w:color w:val="1A495D" w:themeColor="accent1" w:themeShade="8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6"/>
    <w:semiHidden/>
    <w:rsid w:val="0030446C"/>
    <w:rPr>
      <w:rFonts w:asciiTheme="majorHAnsi" w:eastAsiaTheme="majorEastAsia" w:hAnsiTheme="majorHAnsi" w:cstheme="majorBidi"/>
      <w:i/>
      <w:iCs/>
      <w:color w:val="1A495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6"/>
    <w:semiHidden/>
    <w:rsid w:val="0030446C"/>
    <w:rPr>
      <w:rFonts w:asciiTheme="majorHAnsi" w:eastAsiaTheme="majorEastAsia" w:hAnsiTheme="majorHAnsi" w:cstheme="majorBidi"/>
      <w:color w:val="265F65" w:themeColor="accent2" w:themeShade="8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CF207A"/>
    <w:rPr>
      <w:i/>
      <w:iCs/>
      <w:color w:val="1A495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6E191A"/>
    <w:pPr>
      <w:pBdr>
        <w:top w:val="single" w:sz="4" w:space="10" w:color="1A495D" w:themeColor="accent1" w:themeShade="80"/>
        <w:bottom w:val="single" w:sz="4" w:space="10" w:color="1A495D" w:themeColor="accent1" w:themeShade="80"/>
      </w:pBdr>
      <w:spacing w:before="360" w:after="360"/>
      <w:jc w:val="center"/>
    </w:pPr>
    <w:rPr>
      <w:i/>
      <w:iCs/>
      <w:color w:val="1A495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E191A"/>
    <w:rPr>
      <w:i/>
      <w:iCs/>
      <w:color w:val="1A495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6E191A"/>
    <w:rPr>
      <w:b/>
      <w:bCs/>
      <w:caps w:val="0"/>
      <w:smallCaps/>
      <w:color w:val="1A495D" w:themeColor="accent1" w:themeShade="80"/>
      <w:spacing w:val="0"/>
    </w:rPr>
  </w:style>
  <w:style w:type="paragraph" w:styleId="TOCHeading">
    <w:name w:val="TOC Heading"/>
    <w:basedOn w:val="Heading1"/>
    <w:next w:val="Normal"/>
    <w:uiPriority w:val="39"/>
    <w:unhideWhenUsed/>
    <w:rsid w:val="00484D97"/>
    <w:pPr>
      <w:spacing w:before="600"/>
      <w:outlineLvl w:val="9"/>
    </w:pPr>
  </w:style>
  <w:style w:type="character" w:styleId="Hyperlink">
    <w:name w:val="Hyperlink"/>
    <w:basedOn w:val="DefaultParagraphFont"/>
    <w:uiPriority w:val="99"/>
    <w:unhideWhenUsed/>
    <w:rsid w:val="00CF207A"/>
    <w:rPr>
      <w:color w:val="1A495D" w:themeColor="accent1" w:themeShade="8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F207A"/>
    <w:rPr>
      <w:color w:val="3C4647" w:themeColor="accent4" w:themeShade="80"/>
      <w:u w:val="single"/>
    </w:rPr>
  </w:style>
  <w:style w:type="table" w:styleId="TableGrid">
    <w:name w:val="Table Grid"/>
    <w:basedOn w:val="TableNormal"/>
    <w:uiPriority w:val="39"/>
    <w:rsid w:val="00897F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A9D5E7" w:themeColor="accent1" w:themeTint="66"/>
        <w:left w:val="single" w:sz="4" w:space="0" w:color="A9D5E7" w:themeColor="accent1" w:themeTint="66"/>
        <w:bottom w:val="single" w:sz="4" w:space="0" w:color="A9D5E7" w:themeColor="accent1" w:themeTint="66"/>
        <w:right w:val="single" w:sz="4" w:space="0" w:color="A9D5E7" w:themeColor="accent1" w:themeTint="66"/>
        <w:insideH w:val="single" w:sz="4" w:space="0" w:color="A9D5E7" w:themeColor="accent1" w:themeTint="66"/>
        <w:insideV w:val="single" w:sz="4" w:space="0" w:color="A9D5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FC0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FC0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897FB4"/>
    <w:pPr>
      <w:spacing w:after="0" w:line="240" w:lineRule="auto"/>
    </w:pPr>
    <w:tblPr>
      <w:tblStyleRowBandSize w:val="1"/>
      <w:tblStyleColBandSize w:val="1"/>
      <w:tblBorders>
        <w:top w:val="single" w:sz="4" w:space="0" w:color="9AD3D9" w:themeColor="accent2" w:themeTint="99"/>
        <w:left w:val="single" w:sz="4" w:space="0" w:color="9AD3D9" w:themeColor="accent2" w:themeTint="99"/>
        <w:bottom w:val="single" w:sz="4" w:space="0" w:color="9AD3D9" w:themeColor="accent2" w:themeTint="99"/>
        <w:right w:val="single" w:sz="4" w:space="0" w:color="9AD3D9" w:themeColor="accent2" w:themeTint="99"/>
        <w:insideH w:val="single" w:sz="4" w:space="0" w:color="9AD3D9" w:themeColor="accent2" w:themeTint="99"/>
        <w:insideV w:val="single" w:sz="4" w:space="0" w:color="9AD3D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8B6C0" w:themeColor="accent2"/>
          <w:left w:val="single" w:sz="4" w:space="0" w:color="58B6C0" w:themeColor="accent2"/>
          <w:bottom w:val="single" w:sz="4" w:space="0" w:color="58B6C0" w:themeColor="accent2"/>
          <w:right w:val="single" w:sz="4" w:space="0" w:color="58B6C0" w:themeColor="accent2"/>
          <w:insideH w:val="nil"/>
          <w:insideV w:val="nil"/>
        </w:tcBorders>
        <w:shd w:val="clear" w:color="auto" w:fill="58B6C0" w:themeFill="accent2"/>
      </w:tcPr>
    </w:tblStylePr>
    <w:tblStylePr w:type="lastRow">
      <w:rPr>
        <w:b/>
        <w:bCs/>
      </w:rPr>
      <w:tblPr/>
      <w:tcPr>
        <w:tcBorders>
          <w:top w:val="double" w:sz="4" w:space="0" w:color="58B6C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0F2" w:themeFill="accent2" w:themeFillTint="33"/>
      </w:tcPr>
    </w:tblStylePr>
    <w:tblStylePr w:type="band1Horz">
      <w:tblPr/>
      <w:tcPr>
        <w:shd w:val="clear" w:color="auto" w:fill="DDF0F2" w:themeFill="accent2" w:themeFillTint="33"/>
      </w:tcPr>
    </w:tblStylePr>
  </w:style>
  <w:style w:type="character" w:customStyle="1" w:styleId="Heading6Char">
    <w:name w:val="Heading 6 Char"/>
    <w:basedOn w:val="DefaultParagraphFont"/>
    <w:link w:val="Heading6"/>
    <w:uiPriority w:val="6"/>
    <w:semiHidden/>
    <w:rsid w:val="0030446C"/>
    <w:rPr>
      <w:rFonts w:asciiTheme="majorHAnsi" w:eastAsiaTheme="majorEastAsia" w:hAnsiTheme="majorHAnsi" w:cstheme="majorBidi"/>
      <w:i/>
      <w:color w:val="265F65" w:themeColor="accent2" w:themeShade="80"/>
    </w:rPr>
  </w:style>
  <w:style w:type="character" w:customStyle="1" w:styleId="Heading8Char">
    <w:name w:val="Heading 8 Char"/>
    <w:basedOn w:val="DefaultParagraphFont"/>
    <w:link w:val="Heading8"/>
    <w:uiPriority w:val="6"/>
    <w:semiHidden/>
    <w:rsid w:val="0030446C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6"/>
    <w:semiHidden/>
    <w:rsid w:val="0030446C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23B"/>
    <w:pPr>
      <w:spacing w:after="200" w:line="240" w:lineRule="auto"/>
    </w:pPr>
    <w:rPr>
      <w:i/>
      <w:iCs/>
      <w:sz w:val="22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23B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23B"/>
    <w:rPr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23B"/>
    <w:pPr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23B"/>
    <w:rPr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B123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123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23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2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23B"/>
    <w:rPr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23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23B"/>
    <w:rPr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23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23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Keyboard">
    <w:name w:val="HTML Keyboard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23B"/>
    <w:rPr>
      <w:rFonts w:ascii="Consolas" w:hAnsi="Consolas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MacroText">
    <w:name w:val="macro"/>
    <w:link w:val="MacroTextChar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23B"/>
    <w:rPr>
      <w:rFonts w:ascii="Consolas" w:hAnsi="Consolas"/>
      <w:sz w:val="22"/>
      <w:szCs w:val="20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23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23B"/>
    <w:rPr>
      <w:rFonts w:ascii="Consolas" w:hAnsi="Consolas"/>
      <w:sz w:val="22"/>
      <w:szCs w:val="21"/>
    </w:rPr>
  </w:style>
  <w:style w:type="paragraph" w:styleId="ListNumber">
    <w:name w:val="List Number"/>
    <w:basedOn w:val="Normal"/>
    <w:uiPriority w:val="8"/>
    <w:qFormat/>
    <w:rsid w:val="0030446C"/>
    <w:pPr>
      <w:numPr>
        <w:numId w:val="9"/>
      </w:numPr>
    </w:pPr>
  </w:style>
  <w:style w:type="paragraph" w:styleId="ListBullet">
    <w:name w:val="List Bullet"/>
    <w:basedOn w:val="Normal"/>
    <w:uiPriority w:val="8"/>
    <w:qFormat/>
    <w:rsid w:val="0030446C"/>
    <w:pPr>
      <w:numPr>
        <w:numId w:val="4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C41CA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41CA0"/>
    <w:pPr>
      <w:spacing w:after="100"/>
      <w:ind w:left="240"/>
    </w:pPr>
  </w:style>
  <w:style w:type="character" w:styleId="Strong">
    <w:name w:val="Strong"/>
    <w:basedOn w:val="DefaultParagraphFont"/>
    <w:uiPriority w:val="22"/>
    <w:qFormat/>
    <w:rsid w:val="005E1815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6"/>
    <w:semiHidden/>
    <w:rsid w:val="0030446C"/>
    <w:rPr>
      <w:rFonts w:asciiTheme="majorHAnsi" w:eastAsiaTheme="majorEastAsia" w:hAnsiTheme="majorHAnsi" w:cstheme="majorBidi"/>
      <w:b/>
      <w:iCs/>
      <w:color w:val="265F65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191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191A"/>
    <w:rPr>
      <w:i/>
      <w:iCs/>
      <w:color w:val="404040" w:themeColor="text1" w:themeTint="BF"/>
    </w:rPr>
  </w:style>
  <w:style w:type="character" w:styleId="BookTitle">
    <w:name w:val="Book Title"/>
    <w:basedOn w:val="DefaultParagraphFont"/>
    <w:uiPriority w:val="33"/>
    <w:semiHidden/>
    <w:unhideWhenUsed/>
    <w:qFormat/>
    <w:rsid w:val="006E191A"/>
    <w:rPr>
      <w:b/>
      <w:bCs/>
      <w:i/>
      <w:iCs/>
      <w:spacing w:val="0"/>
    </w:rPr>
  </w:style>
  <w:style w:type="paragraph" w:styleId="ListParagraph">
    <w:name w:val="List Paragraph"/>
    <w:basedOn w:val="Normal"/>
    <w:uiPriority w:val="34"/>
    <w:unhideWhenUsed/>
    <w:qFormat/>
    <w:rsid w:val="003240B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3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el-GR" w:eastAsia="el-GR"/>
    </w:rPr>
  </w:style>
  <w:style w:type="paragraph" w:styleId="NoSpacing">
    <w:name w:val="No Spacing"/>
    <w:uiPriority w:val="1"/>
    <w:qFormat/>
    <w:rsid w:val="001C7534"/>
    <w:pPr>
      <w:spacing w:after="0" w:line="240" w:lineRule="auto"/>
    </w:pPr>
    <w:rPr>
      <w:color w:val="auto"/>
      <w:sz w:val="22"/>
      <w:szCs w:val="22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2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kefallinou\AppData\Roaming\Microsoft\Templates\Flyer%20accessibility%20guide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3CF3690D-0E4A-47B0-BA8D-0DFC3A51F9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9D212D-23CB-4293-919C-2B98EEC8F0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CEA2DE-AD68-4B5D-9AF8-3733D59115A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41A8347-37B3-4A0B-9677-AE138C27820C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 accessibility guide</Template>
  <TotalTime>4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vkefallinou</dc:creator>
  <cp:keywords/>
  <dc:description/>
  <cp:lastModifiedBy>ΚΟΙΝΩΦΕΛΕΣ ΙΔΡΥΜΑ ΜΙΧΑΗΛ Ν. ΣΤΑΣΙΝΟΠΟΥΛΟΣ - ΒΙΟΧΑΛΚΟ (PUBLIC BENEFIT FOUNDATION MICHAEL N.STASSINOPOULOS - VIOHALCO)</cp:lastModifiedBy>
  <cp:revision>3</cp:revision>
  <cp:lastPrinted>2025-01-13T09:08:00Z</cp:lastPrinted>
  <dcterms:created xsi:type="dcterms:W3CDTF">2025-01-13T12:36:00Z</dcterms:created>
  <dcterms:modified xsi:type="dcterms:W3CDTF">2025-01-21T12:07:00Z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